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8A" w:rsidRPr="00DA478A" w:rsidRDefault="00DA478A" w:rsidP="00774853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Приложение </w:t>
      </w:r>
    </w:p>
    <w:p w:rsidR="00DA478A" w:rsidRPr="00DA478A" w:rsidRDefault="00DA478A" w:rsidP="00DA478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к постановлению Государственного Собрания </w:t>
      </w:r>
    </w:p>
    <w:p w:rsidR="00DA478A" w:rsidRPr="00DA478A" w:rsidRDefault="00DA478A" w:rsidP="00DA478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(Ил Тумэн) Республики Саха (Якутия) </w:t>
      </w:r>
    </w:p>
    <w:p w:rsidR="00DA478A" w:rsidRPr="005A2711" w:rsidRDefault="00DA478A" w:rsidP="00DA478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от </w:t>
      </w:r>
      <w:r w:rsidR="00B92C56">
        <w:rPr>
          <w:rFonts w:eastAsia="Times New Roman" w:cs="Times New Roman"/>
          <w:i/>
          <w:iCs/>
          <w:szCs w:val="24"/>
          <w:lang w:eastAsia="ru-RU"/>
        </w:rPr>
        <w:t>21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B92C56">
        <w:rPr>
          <w:rFonts w:eastAsia="Times New Roman" w:cs="Times New Roman"/>
          <w:i/>
          <w:iCs/>
          <w:szCs w:val="24"/>
          <w:lang w:eastAsia="ru-RU"/>
        </w:rPr>
        <w:t>ноября 2018</w:t>
      </w: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 года ГС № </w:t>
      </w:r>
      <w:r w:rsidR="00B92C56">
        <w:rPr>
          <w:rFonts w:eastAsia="Times New Roman" w:cs="Times New Roman"/>
          <w:i/>
          <w:iCs/>
          <w:szCs w:val="24"/>
          <w:lang w:eastAsia="ru-RU"/>
        </w:rPr>
        <w:t>58</w:t>
      </w:r>
      <w:r w:rsidRPr="00DA478A">
        <w:rPr>
          <w:rFonts w:eastAsia="Times New Roman" w:cs="Times New Roman"/>
          <w:i/>
          <w:iCs/>
          <w:szCs w:val="24"/>
          <w:lang w:eastAsia="ru-RU"/>
        </w:rPr>
        <w:t>-</w:t>
      </w:r>
      <w:r w:rsidRPr="00DA478A">
        <w:rPr>
          <w:rFonts w:eastAsia="Times New Roman" w:cs="Times New Roman"/>
          <w:i/>
          <w:iCs/>
          <w:szCs w:val="24"/>
          <w:lang w:val="en-US" w:eastAsia="ru-RU"/>
        </w:rPr>
        <w:t>V</w:t>
      </w:r>
      <w:r w:rsidR="00B92C56">
        <w:rPr>
          <w:rFonts w:eastAsia="Times New Roman" w:cs="Times New Roman"/>
          <w:i/>
          <w:iCs/>
          <w:szCs w:val="24"/>
          <w:lang w:val="en-US" w:eastAsia="ru-RU"/>
        </w:rPr>
        <w:t>I</w:t>
      </w:r>
    </w:p>
    <w:p w:rsidR="00DA478A" w:rsidRPr="00DA478A" w:rsidRDefault="00DA478A" w:rsidP="00DA478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</w:p>
    <w:p w:rsidR="00DA478A" w:rsidRPr="00DA478A" w:rsidRDefault="00DA478A" w:rsidP="00DA478A">
      <w:pPr>
        <w:ind w:firstLine="0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DA478A">
        <w:rPr>
          <w:rFonts w:eastAsia="Times New Roman" w:cs="Times New Roman"/>
          <w:b/>
          <w:bCs/>
          <w:caps/>
          <w:szCs w:val="24"/>
          <w:lang w:eastAsia="ru-RU"/>
        </w:rPr>
        <w:t>П</w:t>
      </w:r>
      <w:r w:rsidR="001909D1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DA478A">
        <w:rPr>
          <w:rFonts w:eastAsia="Times New Roman" w:cs="Times New Roman"/>
          <w:b/>
          <w:bCs/>
          <w:caps/>
          <w:szCs w:val="24"/>
          <w:lang w:eastAsia="ru-RU"/>
        </w:rPr>
        <w:t>е</w:t>
      </w:r>
      <w:r w:rsidR="001909D1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DA478A">
        <w:rPr>
          <w:rFonts w:eastAsia="Times New Roman" w:cs="Times New Roman"/>
          <w:b/>
          <w:bCs/>
          <w:caps/>
          <w:szCs w:val="24"/>
          <w:lang w:eastAsia="ru-RU"/>
        </w:rPr>
        <w:t>р</w:t>
      </w:r>
      <w:r w:rsidR="001909D1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DA478A">
        <w:rPr>
          <w:rFonts w:eastAsia="Times New Roman" w:cs="Times New Roman"/>
          <w:b/>
          <w:bCs/>
          <w:caps/>
          <w:szCs w:val="24"/>
          <w:lang w:eastAsia="ru-RU"/>
        </w:rPr>
        <w:t>е</w:t>
      </w:r>
      <w:r w:rsidR="001909D1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DA478A">
        <w:rPr>
          <w:rFonts w:eastAsia="Times New Roman" w:cs="Times New Roman"/>
          <w:b/>
          <w:bCs/>
          <w:caps/>
          <w:szCs w:val="24"/>
          <w:lang w:eastAsia="ru-RU"/>
        </w:rPr>
        <w:t>ч</w:t>
      </w:r>
      <w:r w:rsidR="001909D1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DA478A">
        <w:rPr>
          <w:rFonts w:eastAsia="Times New Roman" w:cs="Times New Roman"/>
          <w:b/>
          <w:bCs/>
          <w:caps/>
          <w:szCs w:val="24"/>
          <w:lang w:eastAsia="ru-RU"/>
        </w:rPr>
        <w:t>е</w:t>
      </w:r>
      <w:r w:rsidR="001909D1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DA478A">
        <w:rPr>
          <w:rFonts w:eastAsia="Times New Roman" w:cs="Times New Roman"/>
          <w:b/>
          <w:bCs/>
          <w:caps/>
          <w:szCs w:val="24"/>
          <w:lang w:eastAsia="ru-RU"/>
        </w:rPr>
        <w:t>н</w:t>
      </w:r>
      <w:r w:rsidR="001909D1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DA478A">
        <w:rPr>
          <w:rFonts w:eastAsia="Times New Roman" w:cs="Times New Roman"/>
          <w:b/>
          <w:bCs/>
          <w:caps/>
          <w:szCs w:val="24"/>
          <w:lang w:eastAsia="ru-RU"/>
        </w:rPr>
        <w:t xml:space="preserve">ь </w:t>
      </w:r>
    </w:p>
    <w:p w:rsidR="00DA478A" w:rsidRPr="00DA478A" w:rsidRDefault="00DA478A" w:rsidP="00DA478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  <w:r w:rsidRPr="00DA478A">
        <w:rPr>
          <w:rFonts w:eastAsia="Times New Roman" w:cs="Times New Roman"/>
          <w:b/>
          <w:bCs/>
          <w:smallCaps/>
          <w:szCs w:val="24"/>
          <w:lang w:eastAsia="ru-RU"/>
        </w:rPr>
        <w:t>контрольных и экспертно-а</w:t>
      </w:r>
      <w:r w:rsidR="00B00CB7">
        <w:rPr>
          <w:rFonts w:eastAsia="Times New Roman" w:cs="Times New Roman"/>
          <w:b/>
          <w:bCs/>
          <w:smallCaps/>
          <w:szCs w:val="24"/>
          <w:lang w:eastAsia="ru-RU"/>
        </w:rPr>
        <w:t>налитических мероприятий на 2019</w:t>
      </w:r>
      <w:r w:rsidRPr="00DA478A">
        <w:rPr>
          <w:rFonts w:eastAsia="Times New Roman" w:cs="Times New Roman"/>
          <w:b/>
          <w:bCs/>
          <w:smallCaps/>
          <w:szCs w:val="24"/>
          <w:lang w:eastAsia="ru-RU"/>
        </w:rPr>
        <w:t xml:space="preserve"> год</w:t>
      </w:r>
    </w:p>
    <w:p w:rsidR="00B92C56" w:rsidRPr="00DA478A" w:rsidRDefault="00B92C56" w:rsidP="00B92C56">
      <w:pPr>
        <w:ind w:firstLine="0"/>
        <w:jc w:val="center"/>
        <w:rPr>
          <w:rFonts w:eastAsia="Times New Roman" w:cs="Times New Roman"/>
          <w:bCs/>
          <w:smallCaps/>
          <w:sz w:val="22"/>
          <w:szCs w:val="24"/>
          <w:lang w:eastAsia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527"/>
        <w:gridCol w:w="4678"/>
        <w:gridCol w:w="2693"/>
      </w:tblGrid>
      <w:tr w:rsidR="00B92C56" w:rsidRPr="00DA478A" w:rsidTr="0029268F">
        <w:trPr>
          <w:trHeight w:val="679"/>
        </w:trPr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A478A">
              <w:rPr>
                <w:rFonts w:eastAsia="Times New Roman" w:cs="Times New Roman"/>
                <w:b/>
                <w:bCs/>
                <w:szCs w:val="24"/>
              </w:rPr>
              <w:t>№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gramStart"/>
            <w:r w:rsidRPr="00DA478A">
              <w:rPr>
                <w:rFonts w:eastAsia="Times New Roman" w:cs="Times New Roman"/>
                <w:b/>
                <w:bCs/>
                <w:szCs w:val="24"/>
              </w:rPr>
              <w:t>п</w:t>
            </w:r>
            <w:proofErr w:type="gramEnd"/>
            <w:r w:rsidRPr="00DA478A">
              <w:rPr>
                <w:rFonts w:eastAsia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6527" w:type="dxa"/>
          </w:tcPr>
          <w:p w:rsidR="00B92C56" w:rsidRPr="00DA478A" w:rsidRDefault="00B92C56" w:rsidP="0029268F">
            <w:pPr>
              <w:pStyle w:val="1"/>
              <w:spacing w:line="360" w:lineRule="auto"/>
            </w:pPr>
            <w:r w:rsidRPr="00DA478A">
              <w:t>Наименование мероприятия</w:t>
            </w:r>
          </w:p>
        </w:tc>
        <w:tc>
          <w:tcPr>
            <w:tcW w:w="4678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A478A">
              <w:rPr>
                <w:rFonts w:eastAsia="Times New Roman" w:cs="Times New Roman"/>
                <w:b/>
                <w:bCs/>
                <w:szCs w:val="24"/>
              </w:rPr>
              <w:t>Объект проверки</w:t>
            </w:r>
          </w:p>
        </w:tc>
        <w:tc>
          <w:tcPr>
            <w:tcW w:w="2693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A478A">
              <w:rPr>
                <w:rFonts w:eastAsia="Times New Roman" w:cs="Times New Roman"/>
                <w:b/>
                <w:bCs/>
                <w:szCs w:val="24"/>
              </w:rPr>
              <w:t>Проверяемый период</w:t>
            </w:r>
          </w:p>
        </w:tc>
      </w:tr>
      <w:tr w:rsidR="00B92C56" w:rsidRPr="00DA478A" w:rsidTr="0029268F">
        <w:trPr>
          <w:trHeight w:val="1856"/>
        </w:trPr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527" w:type="dxa"/>
          </w:tcPr>
          <w:p w:rsidR="00B92C56" w:rsidRDefault="00B92C56" w:rsidP="0029268F">
            <w:pPr>
              <w:ind w:firstLine="0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t xml:space="preserve">Проверка законности и </w:t>
            </w:r>
            <w:r>
              <w:rPr>
                <w:rFonts w:eastAsia="Times New Roman" w:cs="Times New Roman"/>
                <w:szCs w:val="24"/>
              </w:rPr>
              <w:t>целевого использования средств государственного бюджета Республики Саха (Якутия), направленных на обеспечение жильем многодетных семей</w:t>
            </w:r>
          </w:p>
          <w:p w:rsidR="00B92C56" w:rsidRPr="00DA478A" w:rsidRDefault="00B92C56" w:rsidP="0029268F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92C56" w:rsidRPr="00DA478A" w:rsidRDefault="00B92C56" w:rsidP="00052A70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431B30">
              <w:rPr>
                <w:rFonts w:cs="Times New Roman"/>
                <w:szCs w:val="24"/>
              </w:rPr>
              <w:t xml:space="preserve">Министерство жилищно-коммунального хозяйства и энергетики Республики Саха (Якутия), Министерство </w:t>
            </w:r>
            <w:r>
              <w:rPr>
                <w:rFonts w:cs="Times New Roman"/>
                <w:szCs w:val="24"/>
              </w:rPr>
              <w:t>строитель</w:t>
            </w:r>
            <w:r w:rsidR="00052A70">
              <w:rPr>
                <w:rFonts w:cs="Times New Roman"/>
                <w:szCs w:val="24"/>
              </w:rPr>
              <w:t xml:space="preserve">ства </w:t>
            </w:r>
            <w:r w:rsidRPr="00431B30">
              <w:rPr>
                <w:rFonts w:cs="Times New Roman"/>
                <w:szCs w:val="24"/>
              </w:rPr>
              <w:t xml:space="preserve">Республики Саха (Якутия), </w:t>
            </w:r>
            <w:r w:rsidRPr="00431B30">
              <w:rPr>
                <w:rFonts w:eastAsia="Times New Roman" w:cs="Times New Roman"/>
                <w:color w:val="000000" w:themeColor="text1"/>
                <w:szCs w:val="24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2693" w:type="dxa"/>
          </w:tcPr>
          <w:p w:rsidR="00444028" w:rsidRDefault="00444028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2016-2018 годы,</w:t>
            </w:r>
          </w:p>
          <w:p w:rsidR="00444028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2019 года</w:t>
            </w:r>
          </w:p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92C56" w:rsidRPr="00DA478A" w:rsidTr="0029268F">
        <w:trPr>
          <w:trHeight w:val="278"/>
        </w:trPr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527" w:type="dxa"/>
          </w:tcPr>
          <w:p w:rsidR="00B92C56" w:rsidRPr="00DA478A" w:rsidRDefault="00B92C56" w:rsidP="00491383">
            <w:pPr>
              <w:ind w:firstLine="0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bCs/>
                <w:szCs w:val="24"/>
              </w:rPr>
              <w:t xml:space="preserve">Проверка законности и </w:t>
            </w:r>
            <w:r>
              <w:rPr>
                <w:rFonts w:eastAsia="Times New Roman" w:cs="Times New Roman"/>
                <w:bCs/>
                <w:szCs w:val="24"/>
              </w:rPr>
              <w:t>результативности использования средств государственного бюджета Республики Саха (Якути</w:t>
            </w:r>
            <w:r w:rsidR="00052A70">
              <w:rPr>
                <w:rFonts w:eastAsia="Times New Roman" w:cs="Times New Roman"/>
                <w:bCs/>
                <w:szCs w:val="24"/>
              </w:rPr>
              <w:t>я), направленных на содержание ц</w:t>
            </w:r>
            <w:r>
              <w:rPr>
                <w:rFonts w:eastAsia="Times New Roman" w:cs="Times New Roman"/>
                <w:bCs/>
                <w:szCs w:val="24"/>
              </w:rPr>
              <w:t xml:space="preserve">ентров социальной помощи семье и детям, социально-реабилитационных центров для несовершеннолетних, социальных учреждений </w:t>
            </w:r>
            <w:r w:rsidR="00052A70">
              <w:rPr>
                <w:rFonts w:eastAsia="Times New Roman" w:cs="Times New Roman"/>
                <w:bCs/>
                <w:szCs w:val="24"/>
              </w:rPr>
              <w:br/>
            </w:r>
            <w:r>
              <w:rPr>
                <w:rFonts w:eastAsia="Times New Roman" w:cs="Times New Roman"/>
                <w:bCs/>
                <w:szCs w:val="24"/>
              </w:rPr>
              <w:t>в рамках реализации государственной программы</w:t>
            </w:r>
            <w:r w:rsidR="0037233B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37233B">
              <w:rPr>
                <w:rFonts w:eastAsia="Times New Roman" w:cs="Times New Roman"/>
                <w:bCs/>
                <w:szCs w:val="24"/>
              </w:rPr>
              <w:lastRenderedPageBreak/>
              <w:t>Республики Саха (Якутия)</w:t>
            </w:r>
            <w:r w:rsidR="00491383">
              <w:rPr>
                <w:rFonts w:eastAsia="Times New Roman" w:cs="Times New Roman"/>
                <w:bCs/>
                <w:szCs w:val="24"/>
              </w:rPr>
              <w:t xml:space="preserve"> о социальной поддержке</w:t>
            </w:r>
            <w:r>
              <w:rPr>
                <w:rFonts w:eastAsia="Times New Roman" w:cs="Times New Roman"/>
                <w:bCs/>
                <w:szCs w:val="24"/>
              </w:rPr>
              <w:t xml:space="preserve"> граж</w:t>
            </w:r>
            <w:r w:rsidR="00491383">
              <w:rPr>
                <w:rFonts w:eastAsia="Times New Roman" w:cs="Times New Roman"/>
                <w:bCs/>
                <w:szCs w:val="24"/>
              </w:rPr>
              <w:t>дан в Республике Саха (Якутия)</w:t>
            </w:r>
          </w:p>
        </w:tc>
        <w:tc>
          <w:tcPr>
            <w:tcW w:w="4678" w:type="dxa"/>
          </w:tcPr>
          <w:p w:rsidR="00B92C56" w:rsidRPr="00285F72" w:rsidRDefault="00B92C56" w:rsidP="0029268F">
            <w:pPr>
              <w:ind w:firstLine="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B6016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Государственное казенное учреждение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Республики Саха (Якутия) «</w:t>
            </w:r>
            <w:proofErr w:type="spellStart"/>
            <w:r w:rsidRPr="00B6016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Нерюнгринский</w:t>
            </w:r>
            <w:proofErr w:type="spellEnd"/>
            <w:r w:rsidRPr="00B6016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социально-реабилитационный центр для несовершеннолетних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Тускул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», </w:t>
            </w:r>
            <w:r w:rsidR="008171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</w:t>
            </w:r>
            <w:r w:rsidRPr="00B6016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осударственное казенное учреждение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Республики Саха  (Якутия) «</w:t>
            </w:r>
            <w:r w:rsidRPr="00B6016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Республиканский детский дом-интерн</w:t>
            </w:r>
            <w:r w:rsidR="00DA7AD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ат для умственно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отсталых детей», </w:t>
            </w:r>
            <w:r w:rsidR="008171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</w:t>
            </w:r>
            <w:r w:rsidRPr="00B6016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осударственное казенное учреждение Республики Саха (Якутия)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</w:t>
            </w:r>
            <w:proofErr w:type="spellStart"/>
            <w:r w:rsidRPr="00B6016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Хангаласский</w:t>
            </w:r>
            <w:proofErr w:type="spellEnd"/>
            <w:r w:rsidRPr="00B6016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социально-реабилитационн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ый центр для несовершеннолетних»</w:t>
            </w:r>
          </w:p>
        </w:tc>
        <w:tc>
          <w:tcPr>
            <w:tcW w:w="2693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lastRenderedPageBreak/>
              <w:t>2016-201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8 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>годы,</w:t>
            </w:r>
          </w:p>
          <w:p w:rsidR="00B92C56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>201</w:t>
            </w: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 года</w:t>
            </w:r>
          </w:p>
        </w:tc>
      </w:tr>
      <w:tr w:rsidR="00B92C56" w:rsidRPr="00DA478A" w:rsidTr="0029268F"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6527" w:type="dxa"/>
          </w:tcPr>
          <w:p w:rsidR="00B92C56" w:rsidRPr="00C42938" w:rsidRDefault="00B92C56" w:rsidP="00FC0906">
            <w:pPr>
              <w:ind w:firstLine="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Проверка законности и результативности использования средств государственного бюджета Республики Саха (Якутия), направленных на развитие и освоение территорий </w:t>
            </w:r>
            <w:r w:rsidR="00FC0906" w:rsidRPr="00FC0906">
              <w:rPr>
                <w:rFonts w:eastAsia="Times New Roman" w:cs="Times New Roman"/>
                <w:szCs w:val="24"/>
              </w:rPr>
              <w:t xml:space="preserve">в целях стимулирования строительства индивидуальных жилых домов </w:t>
            </w:r>
            <w:r w:rsidR="00FC0906">
              <w:rPr>
                <w:rFonts w:eastAsia="Times New Roman" w:cs="Times New Roman"/>
                <w:szCs w:val="24"/>
              </w:rPr>
              <w:t xml:space="preserve">и </w:t>
            </w:r>
            <w:r>
              <w:rPr>
                <w:rFonts w:eastAsia="Times New Roman" w:cs="Times New Roman"/>
                <w:szCs w:val="24"/>
              </w:rPr>
              <w:t>реализации государственных программ Республики Саха (Якутия)</w:t>
            </w:r>
          </w:p>
        </w:tc>
        <w:tc>
          <w:tcPr>
            <w:tcW w:w="4678" w:type="dxa"/>
          </w:tcPr>
          <w:p w:rsidR="00B92C56" w:rsidRPr="00DA478A" w:rsidRDefault="00B92C56" w:rsidP="00DA7ADF">
            <w:pPr>
              <w:ind w:firstLine="0"/>
              <w:rPr>
                <w:rFonts w:eastAsia="Times New Roman" w:cs="Times New Roman"/>
                <w:szCs w:val="24"/>
              </w:rPr>
            </w:pPr>
            <w:r w:rsidRPr="00431B30">
              <w:rPr>
                <w:rFonts w:cs="Times New Roman"/>
                <w:szCs w:val="24"/>
              </w:rPr>
              <w:t xml:space="preserve">Министерство </w:t>
            </w:r>
            <w:r>
              <w:rPr>
                <w:rFonts w:cs="Times New Roman"/>
                <w:szCs w:val="24"/>
              </w:rPr>
              <w:t>строитель</w:t>
            </w:r>
            <w:r w:rsidR="00DD372A">
              <w:rPr>
                <w:rFonts w:cs="Times New Roman"/>
                <w:szCs w:val="24"/>
              </w:rPr>
              <w:t>ства</w:t>
            </w:r>
            <w:r>
              <w:rPr>
                <w:rFonts w:cs="Times New Roman"/>
                <w:szCs w:val="24"/>
              </w:rPr>
              <w:t xml:space="preserve"> </w:t>
            </w:r>
            <w:r w:rsidRPr="00431B30">
              <w:rPr>
                <w:rFonts w:cs="Times New Roman"/>
                <w:szCs w:val="24"/>
              </w:rPr>
              <w:t>Республики Саха (Якутия)</w:t>
            </w:r>
            <w:r w:rsidRPr="00F85788">
              <w:rPr>
                <w:rFonts w:cs="Times New Roman"/>
                <w:szCs w:val="24"/>
              </w:rPr>
              <w:t xml:space="preserve">, </w:t>
            </w:r>
            <w:r w:rsidRPr="00F85788">
              <w:rPr>
                <w:rFonts w:eastAsia="Times New Roman" w:cs="Times New Roman"/>
                <w:color w:val="000000" w:themeColor="text1"/>
                <w:szCs w:val="24"/>
              </w:rPr>
              <w:t xml:space="preserve">муниципальные образования </w:t>
            </w:r>
            <w:r w:rsidRPr="00F85788">
              <w:rPr>
                <w:rFonts w:eastAsia="Times New Roman" w:cs="Times New Roman"/>
                <w:bCs/>
                <w:color w:val="000000"/>
                <w:szCs w:val="24"/>
              </w:rPr>
              <w:t>(</w:t>
            </w:r>
            <w:r w:rsidR="00DD372A">
              <w:rPr>
                <w:rFonts w:eastAsia="Times New Roman" w:cs="Times New Roman"/>
                <w:bCs/>
                <w:color w:val="000000"/>
                <w:szCs w:val="24"/>
              </w:rPr>
              <w:t>по выбору</w:t>
            </w:r>
            <w:r w:rsidRPr="00F85788">
              <w:rPr>
                <w:rFonts w:eastAsia="Times New Roman"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>2016-201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8 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>годы,</w:t>
            </w:r>
          </w:p>
          <w:p w:rsidR="00B92C56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>201</w:t>
            </w: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 года</w:t>
            </w:r>
          </w:p>
        </w:tc>
      </w:tr>
      <w:tr w:rsidR="00B92C56" w:rsidRPr="00DA478A" w:rsidTr="0029268F">
        <w:trPr>
          <w:trHeight w:val="1616"/>
        </w:trPr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527" w:type="dxa"/>
          </w:tcPr>
          <w:p w:rsidR="00B92C56" w:rsidRPr="00DA478A" w:rsidRDefault="00B92C56" w:rsidP="0029268F">
            <w:pPr>
              <w:ind w:firstLine="0"/>
              <w:rPr>
                <w:rFonts w:eastAsia="Times New Roman" w:cs="Times New Roman"/>
                <w:color w:val="FF0000"/>
                <w:szCs w:val="24"/>
              </w:rPr>
            </w:pPr>
            <w:r w:rsidRPr="00DA478A">
              <w:rPr>
                <w:rFonts w:eastAsia="Times New Roman" w:cs="Times New Roman"/>
                <w:bCs/>
                <w:szCs w:val="24"/>
              </w:rPr>
              <w:t xml:space="preserve">Проверка </w:t>
            </w:r>
            <w:r>
              <w:rPr>
                <w:rFonts w:eastAsia="Times New Roman" w:cs="Times New Roman"/>
                <w:bCs/>
                <w:szCs w:val="24"/>
              </w:rPr>
              <w:t xml:space="preserve">целевого и эффективного использования средств государственного бюджета Республики Саха (Якутия), направленных на </w:t>
            </w:r>
            <w:r w:rsidR="00DA7ADF">
              <w:rPr>
                <w:rFonts w:eastAsia="Times New Roman" w:cs="Times New Roman"/>
                <w:bCs/>
                <w:szCs w:val="24"/>
              </w:rPr>
              <w:t xml:space="preserve">реализацию </w:t>
            </w:r>
            <w:r>
              <w:rPr>
                <w:rFonts w:eastAsia="Times New Roman" w:cs="Times New Roman"/>
                <w:bCs/>
                <w:szCs w:val="24"/>
              </w:rPr>
              <w:t>подпрограм</w:t>
            </w:r>
            <w:r w:rsidR="00DA7ADF">
              <w:rPr>
                <w:rFonts w:eastAsia="Times New Roman" w:cs="Times New Roman"/>
                <w:bCs/>
                <w:szCs w:val="24"/>
              </w:rPr>
              <w:t>мы</w:t>
            </w:r>
            <w:r>
              <w:rPr>
                <w:rFonts w:eastAsia="Times New Roman" w:cs="Times New Roman"/>
                <w:bCs/>
                <w:szCs w:val="24"/>
              </w:rPr>
              <w:t xml:space="preserve"> «Развитие кормопроизводства» государственной программы Республики Саха (Якутия) «Развитие сельского хозяйства и регулирование рынков сельскохозяйственной продукции сыр</w:t>
            </w:r>
            <w:r w:rsidR="008171AA">
              <w:rPr>
                <w:rFonts w:eastAsia="Times New Roman" w:cs="Times New Roman"/>
                <w:bCs/>
                <w:szCs w:val="24"/>
              </w:rPr>
              <w:t>ья и продовольствия на 2012-2021</w:t>
            </w:r>
            <w:r>
              <w:rPr>
                <w:rFonts w:eastAsia="Times New Roman" w:cs="Times New Roman"/>
                <w:bCs/>
                <w:szCs w:val="24"/>
              </w:rPr>
              <w:t xml:space="preserve"> годы»</w:t>
            </w:r>
          </w:p>
        </w:tc>
        <w:tc>
          <w:tcPr>
            <w:tcW w:w="4678" w:type="dxa"/>
          </w:tcPr>
          <w:p w:rsidR="00B92C56" w:rsidRPr="00285F72" w:rsidRDefault="00B92C56" w:rsidP="00DD372A">
            <w:pPr>
              <w:ind w:firstLine="0"/>
              <w:rPr>
                <w:rFonts w:eastAsia="Times New Roman" w:cs="Times New Roman"/>
                <w:bCs/>
                <w:szCs w:val="24"/>
              </w:rPr>
            </w:pPr>
            <w:r w:rsidRPr="00DA478A">
              <w:rPr>
                <w:rFonts w:eastAsia="Times New Roman" w:cs="Times New Roman"/>
                <w:bCs/>
                <w:szCs w:val="24"/>
              </w:rPr>
              <w:t xml:space="preserve">Министерство </w:t>
            </w:r>
            <w:r>
              <w:rPr>
                <w:rFonts w:eastAsia="Times New Roman" w:cs="Times New Roman"/>
                <w:bCs/>
                <w:szCs w:val="24"/>
              </w:rPr>
              <w:t>сельского хозяйства Республики Саха (Якути</w:t>
            </w:r>
            <w:r w:rsidR="00DD372A">
              <w:rPr>
                <w:rFonts w:eastAsia="Times New Roman" w:cs="Times New Roman"/>
                <w:bCs/>
                <w:szCs w:val="24"/>
              </w:rPr>
              <w:t>я), муниципальные образования (по выбору), получатели субсидий (п</w:t>
            </w:r>
            <w:r>
              <w:rPr>
                <w:rFonts w:eastAsia="Times New Roman" w:cs="Times New Roman"/>
                <w:bCs/>
                <w:szCs w:val="24"/>
              </w:rPr>
              <w:t>о</w:t>
            </w:r>
            <w:r w:rsidR="00DD372A">
              <w:rPr>
                <w:rFonts w:eastAsia="Times New Roman" w:cs="Times New Roman"/>
                <w:bCs/>
                <w:szCs w:val="24"/>
              </w:rPr>
              <w:t xml:space="preserve"> выбору</w:t>
            </w:r>
            <w:r>
              <w:rPr>
                <w:rFonts w:eastAsia="Times New Roman" w:cs="Times New Roman"/>
                <w:bCs/>
                <w:szCs w:val="24"/>
              </w:rPr>
              <w:t>)</w:t>
            </w:r>
          </w:p>
        </w:tc>
        <w:tc>
          <w:tcPr>
            <w:tcW w:w="2693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2017-2018 годы</w:t>
            </w:r>
          </w:p>
        </w:tc>
      </w:tr>
      <w:tr w:rsidR="00B92C56" w:rsidRPr="00DA478A" w:rsidTr="0029268F">
        <w:trPr>
          <w:trHeight w:val="1585"/>
        </w:trPr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6527" w:type="dxa"/>
          </w:tcPr>
          <w:p w:rsidR="00B92C56" w:rsidRPr="00DA478A" w:rsidRDefault="00B92C56" w:rsidP="00A509AC">
            <w:pPr>
              <w:ind w:firstLine="0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bCs/>
                <w:szCs w:val="24"/>
              </w:rPr>
              <w:t xml:space="preserve">Проверка </w:t>
            </w:r>
            <w:r>
              <w:rPr>
                <w:rFonts w:eastAsia="Times New Roman" w:cs="Times New Roman"/>
                <w:bCs/>
                <w:szCs w:val="24"/>
              </w:rPr>
              <w:t xml:space="preserve">законности и результативности использования средств </w:t>
            </w:r>
            <w:r w:rsidR="00F45917">
              <w:rPr>
                <w:rFonts w:eastAsia="Times New Roman" w:cs="Times New Roman"/>
                <w:bCs/>
                <w:szCs w:val="24"/>
              </w:rPr>
              <w:t xml:space="preserve">государственного бюджета Республики Саха (Якутия), направленных </w:t>
            </w:r>
            <w:r>
              <w:rPr>
                <w:rFonts w:eastAsia="Times New Roman" w:cs="Times New Roman"/>
                <w:bCs/>
                <w:szCs w:val="24"/>
              </w:rPr>
              <w:t xml:space="preserve">на </w:t>
            </w:r>
            <w:r w:rsidR="00A509AC">
              <w:rPr>
                <w:rFonts w:eastAsia="Times New Roman" w:cs="Times New Roman"/>
                <w:bCs/>
                <w:szCs w:val="24"/>
              </w:rPr>
              <w:t>осуществление</w:t>
            </w:r>
            <w:r>
              <w:rPr>
                <w:rFonts w:eastAsia="Times New Roman" w:cs="Times New Roman"/>
                <w:bCs/>
                <w:szCs w:val="24"/>
              </w:rPr>
              <w:t xml:space="preserve"> мероприятий</w:t>
            </w:r>
            <w:r w:rsidR="00F45917">
              <w:rPr>
                <w:rFonts w:eastAsia="Times New Roman" w:cs="Times New Roman"/>
                <w:bCs/>
                <w:szCs w:val="24"/>
              </w:rPr>
              <w:t xml:space="preserve"> общереспубликанского движения д</w:t>
            </w:r>
            <w:r>
              <w:rPr>
                <w:rFonts w:eastAsia="Times New Roman" w:cs="Times New Roman"/>
                <w:bCs/>
                <w:szCs w:val="24"/>
              </w:rPr>
              <w:t xml:space="preserve">обрых дел «Моя Якутия в </w:t>
            </w:r>
            <w:r>
              <w:rPr>
                <w:rFonts w:eastAsia="Times New Roman" w:cs="Times New Roman"/>
                <w:bCs/>
                <w:szCs w:val="24"/>
                <w:lang w:val="en-US"/>
              </w:rPr>
              <w:t>XXI</w:t>
            </w:r>
            <w:r w:rsidRPr="00E1629F">
              <w:rPr>
                <w:rFonts w:eastAsia="Times New Roman" w:cs="Times New Roman"/>
                <w:bCs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</w:rPr>
              <w:t>веке»</w:t>
            </w:r>
            <w:r w:rsidR="00DA7ADF" w:rsidRPr="00DA7ADF">
              <w:rPr>
                <w:rFonts w:eastAsia="Times New Roman" w:cs="Times New Roman"/>
                <w:bCs/>
                <w:szCs w:val="24"/>
              </w:rPr>
              <w:t xml:space="preserve"> в рамках</w:t>
            </w:r>
            <w:r w:rsidR="00A509AC">
              <w:rPr>
                <w:rFonts w:eastAsia="Times New Roman" w:cs="Times New Roman"/>
                <w:bCs/>
                <w:szCs w:val="24"/>
              </w:rPr>
              <w:t xml:space="preserve"> реализации</w:t>
            </w:r>
            <w:r w:rsidR="00DA7ADF" w:rsidRPr="00DA7ADF">
              <w:rPr>
                <w:rFonts w:eastAsia="Times New Roman" w:cs="Times New Roman"/>
                <w:bCs/>
                <w:szCs w:val="24"/>
              </w:rPr>
              <w:t xml:space="preserve"> инвестиционной программы Республики Саха (Якутия)</w:t>
            </w:r>
          </w:p>
        </w:tc>
        <w:tc>
          <w:tcPr>
            <w:tcW w:w="4678" w:type="dxa"/>
          </w:tcPr>
          <w:p w:rsidR="00B92C56" w:rsidRPr="00DA478A" w:rsidRDefault="00B92C56" w:rsidP="008171AA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bCs/>
                <w:color w:val="000000"/>
                <w:szCs w:val="24"/>
              </w:rPr>
              <w:t xml:space="preserve">Министерство </w:t>
            </w:r>
            <w:r>
              <w:rPr>
                <w:rFonts w:cs="Times New Roman"/>
                <w:szCs w:val="24"/>
              </w:rPr>
              <w:t>строитель</w:t>
            </w:r>
            <w:r w:rsidR="00F45917">
              <w:rPr>
                <w:rFonts w:cs="Times New Roman"/>
                <w:szCs w:val="24"/>
              </w:rPr>
              <w:t xml:space="preserve">ства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Республики Саха (Якутия), </w:t>
            </w:r>
            <w:r w:rsidR="008171AA">
              <w:rPr>
                <w:rFonts w:eastAsia="Times New Roman" w:cs="Times New Roman"/>
                <w:bCs/>
                <w:color w:val="000000"/>
                <w:szCs w:val="24"/>
              </w:rPr>
              <w:t>г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осударственное казенное учреждение Республики Саха (Якутия) «Служба государственного заказчика Республики Саха (Якутия</w:t>
            </w:r>
            <w:r w:rsidR="00F45917">
              <w:rPr>
                <w:rFonts w:eastAsia="Times New Roman" w:cs="Times New Roman"/>
                <w:bCs/>
                <w:color w:val="000000"/>
                <w:szCs w:val="24"/>
              </w:rPr>
              <w:t>)», муниципальные образования (по выбору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>201</w:t>
            </w: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>-201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8 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>годы,</w:t>
            </w:r>
          </w:p>
          <w:p w:rsidR="00B92C56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>201</w:t>
            </w: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 года</w:t>
            </w:r>
          </w:p>
        </w:tc>
      </w:tr>
      <w:tr w:rsidR="00B92C56" w:rsidRPr="00DA478A" w:rsidTr="0029268F">
        <w:trPr>
          <w:trHeight w:val="2841"/>
        </w:trPr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527" w:type="dxa"/>
          </w:tcPr>
          <w:p w:rsidR="00B92C56" w:rsidRPr="00DA478A" w:rsidRDefault="00B92C56" w:rsidP="00F45917">
            <w:pPr>
              <w:ind w:firstLine="0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t xml:space="preserve">Проверка законности и </w:t>
            </w:r>
            <w:r>
              <w:rPr>
                <w:rFonts w:eastAsia="Times New Roman" w:cs="Times New Roman"/>
                <w:szCs w:val="24"/>
              </w:rPr>
              <w:t>целевого использования средств</w:t>
            </w:r>
            <w:r w:rsidR="00F45917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F45917" w:rsidRPr="00F45917">
              <w:rPr>
                <w:rFonts w:eastAsia="Times New Roman" w:cs="Times New Roman"/>
                <w:bCs/>
                <w:szCs w:val="24"/>
              </w:rPr>
              <w:t>государственного бюджета Республики Саха (Якутия)</w:t>
            </w:r>
            <w:r>
              <w:rPr>
                <w:rFonts w:eastAsia="Times New Roman" w:cs="Times New Roman"/>
                <w:szCs w:val="24"/>
              </w:rPr>
              <w:t>, направленных на оказание ме</w:t>
            </w:r>
            <w:r w:rsidR="00F45917">
              <w:rPr>
                <w:rFonts w:eastAsia="Times New Roman" w:cs="Times New Roman"/>
                <w:szCs w:val="24"/>
              </w:rPr>
              <w:t>р социальной поддержки населению</w:t>
            </w:r>
            <w:r>
              <w:rPr>
                <w:rFonts w:eastAsia="Times New Roman" w:cs="Times New Roman"/>
                <w:szCs w:val="24"/>
              </w:rPr>
              <w:t xml:space="preserve"> по оплате жилья и коммунальных услуг</w:t>
            </w:r>
          </w:p>
        </w:tc>
        <w:tc>
          <w:tcPr>
            <w:tcW w:w="4678" w:type="dxa"/>
          </w:tcPr>
          <w:p w:rsidR="00B92C56" w:rsidRPr="00DA478A" w:rsidRDefault="00B92C56" w:rsidP="0029268F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Министерство жилищно-коммунального хозяйства и энергетики Республики Саха (Якутия), </w:t>
            </w:r>
            <w:r w:rsidR="008171AA">
              <w:rPr>
                <w:rFonts w:eastAsia="Times New Roman" w:cs="Times New Roman"/>
                <w:bCs/>
                <w:color w:val="000000"/>
                <w:szCs w:val="24"/>
              </w:rPr>
              <w:t>г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осударственное казенное учреждение</w:t>
            </w:r>
            <w:r>
              <w:rPr>
                <w:rFonts w:eastAsia="Times New Roman" w:cs="Times New Roman"/>
                <w:szCs w:val="24"/>
              </w:rPr>
              <w:t xml:space="preserve"> Республики Саха (Якутия) «Агентство субсидий», получатели бюджетных средств</w:t>
            </w:r>
          </w:p>
        </w:tc>
        <w:tc>
          <w:tcPr>
            <w:tcW w:w="2693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>201</w:t>
            </w: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>-201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8 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>годы,</w:t>
            </w:r>
          </w:p>
          <w:p w:rsidR="00B92C56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>201</w:t>
            </w: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 года</w:t>
            </w:r>
          </w:p>
        </w:tc>
      </w:tr>
      <w:tr w:rsidR="00B92C56" w:rsidRPr="00DA478A" w:rsidTr="0029268F">
        <w:trPr>
          <w:trHeight w:val="274"/>
        </w:trPr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527" w:type="dxa"/>
          </w:tcPr>
          <w:p w:rsidR="00B92C56" w:rsidRPr="00DA478A" w:rsidRDefault="00B92C56" w:rsidP="00E75281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Проверка законности и результативности использования средств государственного бюджета </w:t>
            </w:r>
            <w:r w:rsidRPr="00DA478A">
              <w:rPr>
                <w:rFonts w:eastAsia="Times New Roman" w:cs="Times New Roman"/>
                <w:bCs/>
                <w:color w:val="000000"/>
                <w:szCs w:val="24"/>
              </w:rPr>
              <w:t>Республики Саха (Якутия),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 направленных на </w:t>
            </w:r>
            <w:r>
              <w:rPr>
                <w:rFonts w:eastAsia="Times New Roman" w:cs="Times New Roman"/>
                <w:color w:val="000000"/>
                <w:szCs w:val="24"/>
              </w:rPr>
              <w:t>содержание учреждений</w:t>
            </w:r>
            <w:r w:rsidR="00E75281">
              <w:rPr>
                <w:rFonts w:eastAsia="Times New Roman" w:cs="Times New Roman"/>
                <w:color w:val="000000"/>
                <w:szCs w:val="24"/>
              </w:rPr>
              <w:t xml:space="preserve"> социального обслуживания населения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в рамках реализации государственной программы </w:t>
            </w:r>
            <w:r w:rsidR="00E75281" w:rsidRPr="00E75281">
              <w:rPr>
                <w:rFonts w:eastAsia="Times New Roman" w:cs="Times New Roman"/>
                <w:bCs/>
                <w:color w:val="000000"/>
                <w:szCs w:val="24"/>
              </w:rPr>
              <w:t>Республики Саха (Якутия)</w:t>
            </w:r>
            <w:r w:rsidR="00E75281" w:rsidRPr="00E7528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AC12DC">
              <w:rPr>
                <w:rFonts w:eastAsia="Times New Roman" w:cs="Times New Roman"/>
                <w:color w:val="000000"/>
                <w:szCs w:val="24"/>
              </w:rPr>
              <w:br/>
            </w:r>
            <w:bookmarkStart w:id="0" w:name="_GoBack"/>
            <w:bookmarkEnd w:id="0"/>
            <w:r w:rsidR="00491383">
              <w:rPr>
                <w:rFonts w:eastAsia="Times New Roman" w:cs="Times New Roman"/>
                <w:color w:val="000000"/>
                <w:szCs w:val="24"/>
              </w:rPr>
              <w:t>о социальной поддержке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гра</w:t>
            </w:r>
            <w:r w:rsidR="00491383">
              <w:rPr>
                <w:rFonts w:eastAsia="Times New Roman" w:cs="Times New Roman"/>
                <w:color w:val="000000"/>
                <w:szCs w:val="24"/>
              </w:rPr>
              <w:t>ждан в Республике Саха (Якутия)</w:t>
            </w:r>
          </w:p>
        </w:tc>
        <w:tc>
          <w:tcPr>
            <w:tcW w:w="4678" w:type="dxa"/>
          </w:tcPr>
          <w:p w:rsidR="00B92C56" w:rsidRPr="00DA478A" w:rsidRDefault="00B92C56" w:rsidP="0029268F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Министерство </w:t>
            </w:r>
            <w:r>
              <w:rPr>
                <w:rFonts w:eastAsia="Times New Roman" w:cs="Times New Roman"/>
                <w:color w:val="000000"/>
                <w:szCs w:val="24"/>
              </w:rPr>
              <w:t>труда и социального разв</w:t>
            </w:r>
            <w:r w:rsidR="00E75281">
              <w:rPr>
                <w:rFonts w:eastAsia="Times New Roman" w:cs="Times New Roman"/>
                <w:color w:val="000000"/>
                <w:szCs w:val="24"/>
              </w:rPr>
              <w:t xml:space="preserve">ития Республики Саха (Якутия), </w:t>
            </w:r>
            <w:r w:rsidR="00E75281">
              <w:rPr>
                <w:rFonts w:eastAsia="Times New Roman" w:cs="Times New Roman"/>
                <w:color w:val="000000"/>
                <w:szCs w:val="24"/>
              </w:rPr>
              <w:br/>
              <w:t>д</w:t>
            </w:r>
            <w:r>
              <w:rPr>
                <w:rFonts w:eastAsia="Times New Roman" w:cs="Times New Roman"/>
                <w:color w:val="000000"/>
                <w:szCs w:val="24"/>
              </w:rPr>
              <w:t>ома-интернаты для престарелых и инвали</w:t>
            </w:r>
            <w:r w:rsidR="00E75281">
              <w:rPr>
                <w:rFonts w:eastAsia="Times New Roman" w:cs="Times New Roman"/>
                <w:color w:val="000000"/>
                <w:szCs w:val="24"/>
              </w:rPr>
              <w:t>дов, к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омплексные центры социального обслуживания </w:t>
            </w:r>
            <w:r w:rsidR="00E75281">
              <w:rPr>
                <w:rFonts w:eastAsia="Times New Roman" w:cs="Times New Roman"/>
                <w:color w:val="000000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</w:rPr>
              <w:t>(по согласованию)</w:t>
            </w:r>
          </w:p>
        </w:tc>
        <w:tc>
          <w:tcPr>
            <w:tcW w:w="2693" w:type="dxa"/>
          </w:tcPr>
          <w:p w:rsidR="00B92C56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>2016-201</w:t>
            </w: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 годы, текущий период </w:t>
            </w:r>
          </w:p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>201</w:t>
            </w: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 года</w:t>
            </w:r>
          </w:p>
        </w:tc>
      </w:tr>
      <w:tr w:rsidR="00B92C56" w:rsidRPr="00DA478A" w:rsidTr="0029268F"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6527" w:type="dxa"/>
          </w:tcPr>
          <w:p w:rsidR="00B92C56" w:rsidRPr="00DA478A" w:rsidRDefault="00B92C56" w:rsidP="0029268F">
            <w:pPr>
              <w:ind w:firstLine="0"/>
              <w:rPr>
                <w:rFonts w:eastAsia="Times New Roman" w:cs="Times New Roman"/>
                <w:szCs w:val="24"/>
              </w:rPr>
            </w:pPr>
            <w:r w:rsidRPr="00DA478A">
              <w:rPr>
                <w:rFonts w:eastAsia="Times New Roman" w:cs="Times New Roman"/>
                <w:szCs w:val="24"/>
              </w:rPr>
              <w:t xml:space="preserve">Проверка законности </w:t>
            </w:r>
            <w:r>
              <w:rPr>
                <w:rFonts w:eastAsia="Times New Roman" w:cs="Times New Roman"/>
                <w:szCs w:val="24"/>
              </w:rPr>
              <w:t xml:space="preserve">и результативности </w:t>
            </w:r>
            <w:r w:rsidR="00EB73C9">
              <w:rPr>
                <w:rFonts w:eastAsia="Times New Roman" w:cs="Times New Roman"/>
                <w:szCs w:val="24"/>
              </w:rPr>
              <w:t xml:space="preserve">использования субсидий, </w:t>
            </w:r>
            <w:r w:rsidR="00EB73C9" w:rsidRPr="00EB73C9">
              <w:rPr>
                <w:rFonts w:eastAsia="Times New Roman" w:cs="Times New Roman"/>
                <w:szCs w:val="24"/>
              </w:rPr>
              <w:t xml:space="preserve">предоставленных за счет средств </w:t>
            </w:r>
            <w:r w:rsidR="00EB73C9" w:rsidRPr="00EB73C9">
              <w:rPr>
                <w:rFonts w:eastAsia="Times New Roman" w:cs="Times New Roman"/>
                <w:szCs w:val="24"/>
              </w:rPr>
              <w:lastRenderedPageBreak/>
              <w:t>государственного б</w:t>
            </w:r>
            <w:r w:rsidR="00EB73C9">
              <w:rPr>
                <w:rFonts w:eastAsia="Times New Roman" w:cs="Times New Roman"/>
                <w:szCs w:val="24"/>
              </w:rPr>
              <w:t xml:space="preserve">юджета Республики Саха (Якутия) </w:t>
            </w:r>
            <w:r>
              <w:rPr>
                <w:rFonts w:eastAsia="Times New Roman" w:cs="Times New Roman"/>
                <w:szCs w:val="24"/>
              </w:rPr>
              <w:t xml:space="preserve">учреждениям профессионального образования Республики Саха (Якутия), а также проверка управления (распоряжения) имуществом, находящимся в оперативном управлении учреждений профессионального образования Республики Саха (Якутия)  </w:t>
            </w:r>
          </w:p>
        </w:tc>
        <w:tc>
          <w:tcPr>
            <w:tcW w:w="4678" w:type="dxa"/>
          </w:tcPr>
          <w:p w:rsidR="00B92C56" w:rsidRPr="00BE1BEC" w:rsidRDefault="00B92C56" w:rsidP="00EB73C9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Министерство образования и науки Республики Саха (Якутия), учреждения</w:t>
            </w:r>
            <w:r w:rsidR="00EB73C9">
              <w:rPr>
                <w:rFonts w:eastAsia="Times New Roman" w:cs="Times New Roman"/>
                <w:szCs w:val="24"/>
              </w:rPr>
              <w:t xml:space="preserve"> </w:t>
            </w:r>
            <w:r w:rsidR="00EB73C9">
              <w:rPr>
                <w:rFonts w:eastAsia="Times New Roman" w:cs="Times New Roman"/>
                <w:szCs w:val="24"/>
              </w:rPr>
              <w:lastRenderedPageBreak/>
              <w:t>профессионального образования – получатели субсидий (по выбору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2017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>-201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8 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>годы,</w:t>
            </w:r>
          </w:p>
          <w:p w:rsidR="00B92C56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478A">
              <w:rPr>
                <w:rFonts w:eastAsia="Times New Roman" w:cs="Times New Roman"/>
                <w:color w:val="000000"/>
                <w:szCs w:val="24"/>
              </w:rPr>
              <w:lastRenderedPageBreak/>
              <w:t>201</w:t>
            </w: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 года</w:t>
            </w:r>
          </w:p>
        </w:tc>
      </w:tr>
      <w:tr w:rsidR="00B92C56" w:rsidRPr="00DA478A" w:rsidTr="0029268F">
        <w:tc>
          <w:tcPr>
            <w:tcW w:w="560" w:type="dxa"/>
          </w:tcPr>
          <w:p w:rsidR="00B92C56" w:rsidRPr="00DA478A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6527" w:type="dxa"/>
          </w:tcPr>
          <w:p w:rsidR="00B92C56" w:rsidRPr="00DA478A" w:rsidRDefault="00B92C56" w:rsidP="00C251A8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t xml:space="preserve">Проверка </w:t>
            </w:r>
            <w:proofErr w:type="gramStart"/>
            <w:r>
              <w:t xml:space="preserve">результативности использования </w:t>
            </w:r>
            <w:r w:rsidR="00C251A8" w:rsidRPr="00C251A8">
              <w:t xml:space="preserve">средств государственного бюджета </w:t>
            </w:r>
            <w:r w:rsidR="00C251A8" w:rsidRPr="00C251A8">
              <w:rPr>
                <w:bCs/>
              </w:rPr>
              <w:t>Республики</w:t>
            </w:r>
            <w:proofErr w:type="gramEnd"/>
            <w:r w:rsidR="00C251A8" w:rsidRPr="00C251A8">
              <w:rPr>
                <w:bCs/>
              </w:rPr>
              <w:t xml:space="preserve"> Саха (Якутия)</w:t>
            </w:r>
            <w:r w:rsidR="00C251A8">
              <w:rPr>
                <w:bCs/>
              </w:rPr>
              <w:t xml:space="preserve">, направленных </w:t>
            </w:r>
            <w:r w:rsidR="00C251A8">
              <w:t xml:space="preserve">на </w:t>
            </w:r>
            <w:r w:rsidR="00DA7ADF">
              <w:t>реализацию подпрограммы</w:t>
            </w:r>
            <w:r>
              <w:t xml:space="preserve"> «Дети Арктики и Севера» государственной программы</w:t>
            </w:r>
            <w:r w:rsidR="00C251A8">
              <w:t xml:space="preserve"> Республики Саха (Якутия)</w:t>
            </w:r>
            <w:r>
              <w:t xml:space="preserve"> «Развитие образования Республики Саха (Якутия) на 2016-2022 годы и на плановый период до 2026 год</w:t>
            </w:r>
            <w:r w:rsidR="00C251A8">
              <w:t xml:space="preserve">а» и обоснованности сокращения </w:t>
            </w:r>
            <w:r>
              <w:t xml:space="preserve">финансирования по </w:t>
            </w:r>
            <w:r w:rsidR="00C251A8">
              <w:t>указанной</w:t>
            </w:r>
            <w:r>
              <w:t xml:space="preserve"> подпрограмме</w:t>
            </w:r>
          </w:p>
        </w:tc>
        <w:tc>
          <w:tcPr>
            <w:tcW w:w="4678" w:type="dxa"/>
          </w:tcPr>
          <w:p w:rsidR="00B92C56" w:rsidRDefault="00B92C56" w:rsidP="0029268F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Министерство образования и науки Республики Саха (Якутия) </w:t>
            </w:r>
          </w:p>
        </w:tc>
        <w:tc>
          <w:tcPr>
            <w:tcW w:w="2693" w:type="dxa"/>
          </w:tcPr>
          <w:p w:rsidR="00B92C56" w:rsidRPr="00DA7ADF" w:rsidRDefault="00DA7ADF" w:rsidP="00DA7ADF">
            <w:pPr>
              <w:ind w:firstLine="0"/>
              <w:jc w:val="center"/>
            </w:pPr>
            <w:r>
              <w:t xml:space="preserve">2018 год, </w:t>
            </w:r>
            <w:r w:rsidR="00B92C56">
              <w:t>текущий период 2019 года</w:t>
            </w:r>
          </w:p>
        </w:tc>
      </w:tr>
      <w:tr w:rsidR="00B92C56" w:rsidRPr="00DA478A" w:rsidTr="0029268F">
        <w:tc>
          <w:tcPr>
            <w:tcW w:w="560" w:type="dxa"/>
          </w:tcPr>
          <w:p w:rsidR="00B92C56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6527" w:type="dxa"/>
          </w:tcPr>
          <w:p w:rsidR="00B92C56" w:rsidRDefault="00B92C56" w:rsidP="00112A24">
            <w:pPr>
              <w:ind w:firstLine="0"/>
            </w:pPr>
            <w:r>
              <w:t xml:space="preserve">Проверка целевого использования средств </w:t>
            </w:r>
            <w:r w:rsidRPr="00DA478A">
              <w:rPr>
                <w:rFonts w:eastAsia="Times New Roman" w:cs="Times New Roman"/>
                <w:color w:val="000000"/>
                <w:szCs w:val="24"/>
              </w:rPr>
              <w:t xml:space="preserve">государственного бюджета </w:t>
            </w:r>
            <w:r w:rsidRPr="00DA478A">
              <w:rPr>
                <w:rFonts w:eastAsia="Times New Roman" w:cs="Times New Roman"/>
                <w:bCs/>
                <w:color w:val="000000"/>
                <w:szCs w:val="24"/>
              </w:rPr>
              <w:t>Республики Саха (Якутия)</w:t>
            </w:r>
            <w:r w:rsidR="00112A24">
              <w:t xml:space="preserve">, направленных </w:t>
            </w:r>
            <w:r w:rsidR="00C251A8">
              <w:t>государственному автономному учреждению</w:t>
            </w:r>
            <w:r w:rsidR="00C251A8" w:rsidRPr="00C251A8">
              <w:t xml:space="preserve"> Республики Саха (Якутия) </w:t>
            </w:r>
            <w:r>
              <w:t>«</w:t>
            </w:r>
            <w:proofErr w:type="spellStart"/>
            <w:r>
              <w:t>Якутлесресурс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B92C56" w:rsidRDefault="00B92C56" w:rsidP="0029268F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t>Государственное автономное учреждение Республики Саха (Якутия) «</w:t>
            </w:r>
            <w:proofErr w:type="spellStart"/>
            <w:r>
              <w:t>Якутлесресурс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B92C56" w:rsidRDefault="00B92C56" w:rsidP="0029268F">
            <w:pPr>
              <w:ind w:firstLine="0"/>
              <w:jc w:val="center"/>
            </w:pPr>
            <w:r>
              <w:t>2017-2018 годы</w:t>
            </w:r>
          </w:p>
        </w:tc>
      </w:tr>
      <w:tr w:rsidR="00B92C56" w:rsidRPr="00DA478A" w:rsidTr="0029268F">
        <w:tc>
          <w:tcPr>
            <w:tcW w:w="560" w:type="dxa"/>
          </w:tcPr>
          <w:p w:rsidR="00B92C56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6527" w:type="dxa"/>
          </w:tcPr>
          <w:p w:rsidR="00B92C56" w:rsidRDefault="00B92C56" w:rsidP="00112A24">
            <w:pPr>
              <w:ind w:firstLine="0"/>
            </w:pPr>
            <w:r>
              <w:t xml:space="preserve">Проверка </w:t>
            </w:r>
            <w:proofErr w:type="gramStart"/>
            <w:r>
              <w:t>законности использования</w:t>
            </w:r>
            <w:r w:rsidR="00C251A8">
              <w:t xml:space="preserve"> </w:t>
            </w:r>
            <w:r w:rsidR="00C251A8" w:rsidRPr="00C251A8">
              <w:t xml:space="preserve">средств государственного бюджета </w:t>
            </w:r>
            <w:r w:rsidR="00C251A8" w:rsidRPr="00C251A8">
              <w:rPr>
                <w:bCs/>
              </w:rPr>
              <w:t>Республики</w:t>
            </w:r>
            <w:proofErr w:type="gramEnd"/>
            <w:r w:rsidR="00C251A8" w:rsidRPr="00C251A8">
              <w:rPr>
                <w:bCs/>
              </w:rPr>
              <w:t xml:space="preserve"> Саха (Якутия)</w:t>
            </w:r>
            <w:r w:rsidR="00112A24">
              <w:t>, направленных</w:t>
            </w:r>
            <w:r>
              <w:t xml:space="preserve"> государственному бюджетному учреждению </w:t>
            </w:r>
            <w:r w:rsidR="00112A24">
              <w:t xml:space="preserve">дополнительного образования </w:t>
            </w:r>
            <w:r>
              <w:t xml:space="preserve">Республики Саха (Якутия) </w:t>
            </w:r>
            <w:r>
              <w:lastRenderedPageBreak/>
              <w:t xml:space="preserve">«Республиканская специализированная </w:t>
            </w:r>
            <w:r w:rsidR="00112A24">
              <w:t>детско-юношеская футбольная школа в г.</w:t>
            </w:r>
            <w:r w:rsidR="006D79FB">
              <w:t xml:space="preserve"> </w:t>
            </w:r>
            <w:r w:rsidR="00112A24">
              <w:t>Нерюнгри»</w:t>
            </w:r>
            <w:r>
              <w:t xml:space="preserve"> в рамках </w:t>
            </w:r>
            <w:r w:rsidR="00A509AC">
              <w:t xml:space="preserve">реализации </w:t>
            </w:r>
            <w:r>
              <w:t>государственной прог</w:t>
            </w:r>
            <w:r w:rsidR="00491383">
              <w:t xml:space="preserve">раммы Республики Саха (Якутия) </w:t>
            </w:r>
            <w:r w:rsidR="00AC12DC">
              <w:br/>
            </w:r>
            <w:r w:rsidR="00491383">
              <w:t>о развити</w:t>
            </w:r>
            <w:r w:rsidR="00AC12DC">
              <w:t>и</w:t>
            </w:r>
            <w:r>
              <w:t xml:space="preserve"> физической культуры и спо</w:t>
            </w:r>
            <w:r w:rsidR="00491383">
              <w:t>рта в Республике Саха (Якутия)</w:t>
            </w:r>
          </w:p>
        </w:tc>
        <w:tc>
          <w:tcPr>
            <w:tcW w:w="4678" w:type="dxa"/>
          </w:tcPr>
          <w:p w:rsidR="00B92C56" w:rsidRDefault="00B92C56" w:rsidP="006D79FB">
            <w:pPr>
              <w:ind w:firstLine="0"/>
              <w:rPr>
                <w:rFonts w:cs="Times New Roman"/>
                <w:szCs w:val="24"/>
              </w:rPr>
            </w:pPr>
            <w:r>
              <w:lastRenderedPageBreak/>
              <w:t xml:space="preserve">Государственное бюджетное учреждение </w:t>
            </w:r>
            <w:r w:rsidR="006D79FB">
              <w:t xml:space="preserve">дополнительного образования </w:t>
            </w:r>
            <w:r>
              <w:t>Республики Саха (Якутия) «Респ</w:t>
            </w:r>
            <w:r w:rsidR="006D79FB">
              <w:t xml:space="preserve">убликанская специализированная детско-юношеская </w:t>
            </w:r>
            <w:r w:rsidR="006D79FB">
              <w:lastRenderedPageBreak/>
              <w:t>футбольная</w:t>
            </w:r>
            <w:r>
              <w:t xml:space="preserve"> школа </w:t>
            </w:r>
            <w:r w:rsidR="006D79FB">
              <w:t>в г. Нерюнгри»</w:t>
            </w:r>
          </w:p>
        </w:tc>
        <w:tc>
          <w:tcPr>
            <w:tcW w:w="2693" w:type="dxa"/>
          </w:tcPr>
          <w:p w:rsidR="00B92C56" w:rsidRDefault="00B92C56" w:rsidP="0029268F">
            <w:pPr>
              <w:ind w:firstLine="0"/>
              <w:jc w:val="center"/>
            </w:pPr>
            <w:r>
              <w:lastRenderedPageBreak/>
              <w:t>2017-2018 годы, текущий период</w:t>
            </w:r>
          </w:p>
          <w:p w:rsidR="00B92C56" w:rsidRDefault="00B92C56" w:rsidP="0029268F">
            <w:pPr>
              <w:ind w:firstLine="0"/>
              <w:jc w:val="center"/>
            </w:pPr>
            <w:r>
              <w:t xml:space="preserve"> 2019 года</w:t>
            </w:r>
          </w:p>
        </w:tc>
      </w:tr>
      <w:tr w:rsidR="00B92C56" w:rsidRPr="00DA478A" w:rsidTr="0029268F">
        <w:tc>
          <w:tcPr>
            <w:tcW w:w="560" w:type="dxa"/>
          </w:tcPr>
          <w:p w:rsidR="00B92C56" w:rsidRDefault="00B92C56" w:rsidP="0029268F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6527" w:type="dxa"/>
          </w:tcPr>
          <w:p w:rsidR="00B92C56" w:rsidRPr="00A509AC" w:rsidRDefault="00B92C56" w:rsidP="00A509AC">
            <w:pPr>
              <w:ind w:firstLine="0"/>
              <w:rPr>
                <w:rFonts w:eastAsia="Times New Roman" w:cs="Times New Roman"/>
                <w:szCs w:val="24"/>
              </w:rPr>
            </w:pPr>
            <w:r w:rsidRPr="00661FE4">
              <w:rPr>
                <w:rFonts w:eastAsia="Times New Roman" w:cs="Times New Roman"/>
                <w:szCs w:val="24"/>
              </w:rPr>
              <w:t xml:space="preserve">Анализ эффективности </w:t>
            </w:r>
            <w:r w:rsidR="00DB1627">
              <w:rPr>
                <w:rFonts w:eastAsia="Times New Roman" w:cs="Times New Roman"/>
                <w:szCs w:val="24"/>
              </w:rPr>
              <w:t xml:space="preserve">предоставления налоговых </w:t>
            </w:r>
            <w:r>
              <w:rPr>
                <w:rFonts w:eastAsia="Times New Roman" w:cs="Times New Roman"/>
                <w:szCs w:val="24"/>
              </w:rPr>
              <w:t xml:space="preserve">льгот </w:t>
            </w:r>
            <w:r w:rsidRPr="00661FE4">
              <w:rPr>
                <w:rFonts w:eastAsia="Times New Roman" w:cs="Times New Roman"/>
                <w:szCs w:val="24"/>
              </w:rPr>
              <w:t>по</w:t>
            </w:r>
            <w:r>
              <w:rPr>
                <w:rFonts w:eastAsia="Times New Roman" w:cs="Times New Roman"/>
                <w:szCs w:val="24"/>
              </w:rPr>
              <w:t xml:space="preserve"> налогу на </w:t>
            </w:r>
            <w:r w:rsidRPr="00661FE4">
              <w:rPr>
                <w:rFonts w:eastAsia="Times New Roman" w:cs="Times New Roman"/>
                <w:szCs w:val="24"/>
              </w:rPr>
              <w:t>прибыль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DB1627">
              <w:rPr>
                <w:rFonts w:eastAsia="Times New Roman" w:cs="Times New Roman"/>
                <w:szCs w:val="24"/>
              </w:rPr>
              <w:t xml:space="preserve">организаций </w:t>
            </w:r>
            <w:r w:rsidRPr="00661FE4">
              <w:rPr>
                <w:rFonts w:eastAsia="Times New Roman" w:cs="Times New Roman"/>
                <w:szCs w:val="24"/>
              </w:rPr>
              <w:t xml:space="preserve">и </w:t>
            </w:r>
            <w:r w:rsidR="00DB1627">
              <w:rPr>
                <w:rFonts w:eastAsia="Times New Roman" w:cs="Times New Roman"/>
                <w:szCs w:val="24"/>
              </w:rPr>
              <w:t xml:space="preserve">налогу </w:t>
            </w:r>
            <w:r w:rsidRPr="00661FE4">
              <w:rPr>
                <w:rFonts w:eastAsia="Times New Roman" w:cs="Times New Roman"/>
                <w:szCs w:val="24"/>
              </w:rPr>
              <w:t>на</w:t>
            </w:r>
            <w:r>
              <w:rPr>
                <w:rFonts w:eastAsia="Times New Roman" w:cs="Times New Roman"/>
                <w:szCs w:val="24"/>
              </w:rPr>
              <w:t xml:space="preserve"> имущество организаций, предусмотренных Законом Республики Саха (Якутия) </w:t>
            </w:r>
            <w:r w:rsidR="00A509AC">
              <w:rPr>
                <w:rFonts w:eastAsia="Times New Roman" w:cs="Times New Roman"/>
                <w:szCs w:val="24"/>
              </w:rPr>
              <w:t xml:space="preserve">от 7 ноября </w:t>
            </w:r>
            <w:r w:rsidR="00A509AC" w:rsidRPr="00A509AC">
              <w:rPr>
                <w:rFonts w:eastAsia="Times New Roman" w:cs="Times New Roman"/>
                <w:szCs w:val="24"/>
              </w:rPr>
              <w:t>2013</w:t>
            </w:r>
            <w:r w:rsidR="00A509AC">
              <w:rPr>
                <w:rFonts w:eastAsia="Times New Roman" w:cs="Times New Roman"/>
                <w:szCs w:val="24"/>
              </w:rPr>
              <w:t xml:space="preserve"> года 1231-З № 17-V </w:t>
            </w:r>
            <w:r>
              <w:rPr>
                <w:rFonts w:eastAsia="Times New Roman" w:cs="Times New Roman"/>
                <w:szCs w:val="24"/>
              </w:rPr>
              <w:t>«О налоговой политике Республики Саха (Якутия)»</w:t>
            </w:r>
          </w:p>
        </w:tc>
        <w:tc>
          <w:tcPr>
            <w:tcW w:w="4678" w:type="dxa"/>
          </w:tcPr>
          <w:p w:rsidR="00B92C56" w:rsidRDefault="00B92C56" w:rsidP="0029268F">
            <w:pPr>
              <w:ind w:firstLine="0"/>
            </w:pPr>
            <w:r w:rsidRPr="00516460">
              <w:rPr>
                <w:rFonts w:eastAsia="Times New Roman" w:cs="Times New Roman"/>
                <w:bCs/>
                <w:iCs/>
                <w:szCs w:val="24"/>
              </w:rPr>
              <w:t>Министерство экономики Республики Саха (Якутия), организации (по выбору)</w:t>
            </w:r>
          </w:p>
        </w:tc>
        <w:tc>
          <w:tcPr>
            <w:tcW w:w="2693" w:type="dxa"/>
          </w:tcPr>
          <w:p w:rsidR="00B92C56" w:rsidRDefault="00B92C56" w:rsidP="0029268F">
            <w:pPr>
              <w:ind w:firstLine="0"/>
              <w:jc w:val="center"/>
            </w:pPr>
            <w:r w:rsidRPr="00661FE4">
              <w:rPr>
                <w:rFonts w:eastAsia="Times New Roman" w:cs="Times New Roman"/>
                <w:szCs w:val="24"/>
              </w:rPr>
              <w:t>201</w:t>
            </w:r>
            <w:r>
              <w:rPr>
                <w:rFonts w:eastAsia="Times New Roman" w:cs="Times New Roman"/>
                <w:szCs w:val="24"/>
              </w:rPr>
              <w:t>8 год</w:t>
            </w:r>
          </w:p>
        </w:tc>
      </w:tr>
    </w:tbl>
    <w:p w:rsidR="00B92C56" w:rsidRDefault="00B92C56" w:rsidP="00B92C56">
      <w:pPr>
        <w:pStyle w:val="a3"/>
        <w:tabs>
          <w:tab w:val="clear" w:pos="4677"/>
          <w:tab w:val="clear" w:pos="9355"/>
        </w:tabs>
        <w:spacing w:line="360" w:lineRule="auto"/>
      </w:pPr>
    </w:p>
    <w:p w:rsidR="00B20637" w:rsidRDefault="00B20637" w:rsidP="00DA478A">
      <w:pPr>
        <w:pStyle w:val="a3"/>
        <w:tabs>
          <w:tab w:val="clear" w:pos="4677"/>
          <w:tab w:val="clear" w:pos="9355"/>
        </w:tabs>
        <w:spacing w:line="360" w:lineRule="auto"/>
      </w:pPr>
    </w:p>
    <w:sectPr w:rsidR="00B20637" w:rsidSect="00DA478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3C" w:rsidRDefault="00EA763C" w:rsidP="00DA478A">
      <w:pPr>
        <w:spacing w:line="240" w:lineRule="auto"/>
      </w:pPr>
      <w:r>
        <w:separator/>
      </w:r>
    </w:p>
  </w:endnote>
  <w:endnote w:type="continuationSeparator" w:id="0">
    <w:p w:rsidR="00EA763C" w:rsidRDefault="00EA763C" w:rsidP="00DA4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3C" w:rsidRDefault="00EA763C" w:rsidP="00DA478A">
      <w:pPr>
        <w:spacing w:line="240" w:lineRule="auto"/>
      </w:pPr>
      <w:r>
        <w:separator/>
      </w:r>
    </w:p>
  </w:footnote>
  <w:footnote w:type="continuationSeparator" w:id="0">
    <w:p w:rsidR="00EA763C" w:rsidRDefault="00EA763C" w:rsidP="00DA4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05308"/>
      <w:docPartObj>
        <w:docPartGallery w:val="Page Numbers (Top of Page)"/>
        <w:docPartUnique/>
      </w:docPartObj>
    </w:sdtPr>
    <w:sdtEndPr/>
    <w:sdtContent>
      <w:p w:rsidR="00DA478A" w:rsidRDefault="00DA478A" w:rsidP="00DA478A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DC">
          <w:rPr>
            <w:noProof/>
          </w:rPr>
          <w:t>5</w:t>
        </w:r>
        <w:r>
          <w:fldChar w:fldCharType="end"/>
        </w:r>
      </w:p>
    </w:sdtContent>
  </w:sdt>
  <w:p w:rsidR="00DA478A" w:rsidRDefault="00DA4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8A"/>
    <w:rsid w:val="000219E0"/>
    <w:rsid w:val="00052A70"/>
    <w:rsid w:val="00102010"/>
    <w:rsid w:val="00112A24"/>
    <w:rsid w:val="001909D1"/>
    <w:rsid w:val="0021581B"/>
    <w:rsid w:val="00285F72"/>
    <w:rsid w:val="002E3BD0"/>
    <w:rsid w:val="00351A3B"/>
    <w:rsid w:val="0037233B"/>
    <w:rsid w:val="00444028"/>
    <w:rsid w:val="00455702"/>
    <w:rsid w:val="004641A1"/>
    <w:rsid w:val="00491383"/>
    <w:rsid w:val="005A2711"/>
    <w:rsid w:val="005B6F96"/>
    <w:rsid w:val="006D79FB"/>
    <w:rsid w:val="00717D4A"/>
    <w:rsid w:val="00774853"/>
    <w:rsid w:val="00787E25"/>
    <w:rsid w:val="007A1EF1"/>
    <w:rsid w:val="008171AA"/>
    <w:rsid w:val="00861B6D"/>
    <w:rsid w:val="008D6882"/>
    <w:rsid w:val="009606A9"/>
    <w:rsid w:val="00986D6A"/>
    <w:rsid w:val="009D7946"/>
    <w:rsid w:val="00A509AC"/>
    <w:rsid w:val="00AA501E"/>
    <w:rsid w:val="00AC12DC"/>
    <w:rsid w:val="00B00CB7"/>
    <w:rsid w:val="00B20637"/>
    <w:rsid w:val="00B92C56"/>
    <w:rsid w:val="00C251A8"/>
    <w:rsid w:val="00C41C9C"/>
    <w:rsid w:val="00D35395"/>
    <w:rsid w:val="00DA478A"/>
    <w:rsid w:val="00DA7ADF"/>
    <w:rsid w:val="00DB1627"/>
    <w:rsid w:val="00DD372A"/>
    <w:rsid w:val="00DE0DDE"/>
    <w:rsid w:val="00E75281"/>
    <w:rsid w:val="00E90EA2"/>
    <w:rsid w:val="00EA0CA1"/>
    <w:rsid w:val="00EA13CB"/>
    <w:rsid w:val="00EA763C"/>
    <w:rsid w:val="00EB73C9"/>
    <w:rsid w:val="00ED2175"/>
    <w:rsid w:val="00F41CAD"/>
    <w:rsid w:val="00F45917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9D794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478A"/>
    <w:pPr>
      <w:keepNext/>
      <w:spacing w:line="276" w:lineRule="auto"/>
      <w:ind w:firstLine="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78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A47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78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A4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9D794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478A"/>
    <w:pPr>
      <w:keepNext/>
      <w:spacing w:line="276" w:lineRule="auto"/>
      <w:ind w:firstLine="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78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A47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78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A4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1FEC-95C6-4018-BFBD-8E2A7FB4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Айталина Егоровна</dc:creator>
  <cp:keywords/>
  <dc:description/>
  <cp:lastModifiedBy>Федорова Аэлита Александровна</cp:lastModifiedBy>
  <cp:revision>33</cp:revision>
  <cp:lastPrinted>2018-11-23T08:27:00Z</cp:lastPrinted>
  <dcterms:created xsi:type="dcterms:W3CDTF">2017-11-25T01:31:00Z</dcterms:created>
  <dcterms:modified xsi:type="dcterms:W3CDTF">2018-11-23T08:41:00Z</dcterms:modified>
</cp:coreProperties>
</file>