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042D0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Default="00C5792C" w:rsidP="00C5792C">
      <w:pPr>
        <w:spacing w:line="360" w:lineRule="auto"/>
        <w:ind w:firstLine="709"/>
      </w:pPr>
    </w:p>
    <w:p w:rsidR="00E6686E" w:rsidRPr="00066716" w:rsidRDefault="00E6686E" w:rsidP="00C5792C">
      <w:pPr>
        <w:spacing w:line="360" w:lineRule="auto"/>
        <w:ind w:firstLine="709"/>
      </w:pPr>
    </w:p>
    <w:p w:rsidR="00460797" w:rsidRDefault="005240EF" w:rsidP="005240EF">
      <w:pPr>
        <w:widowControl w:val="0"/>
        <w:shd w:val="clear" w:color="auto" w:fill="FFFFFF"/>
        <w:spacing w:line="360" w:lineRule="auto"/>
        <w:ind w:right="20"/>
        <w:jc w:val="center"/>
        <w:rPr>
          <w:rFonts w:eastAsia="Arial Unicode MS"/>
          <w:b/>
          <w:bCs/>
          <w:smallCaps/>
          <w:color w:val="000000"/>
        </w:rPr>
      </w:pPr>
      <w:r w:rsidRPr="005240EF">
        <w:rPr>
          <w:rFonts w:eastAsia="Arial Unicode MS"/>
          <w:b/>
          <w:bCs/>
          <w:smallCaps/>
          <w:color w:val="000000"/>
        </w:rPr>
        <w:t>О внесении изменений в статьи 9 и 19 Закона</w:t>
      </w:r>
      <w:r w:rsidR="00460797">
        <w:rPr>
          <w:rFonts w:eastAsia="Arial Unicode MS"/>
          <w:b/>
          <w:bCs/>
          <w:smallCaps/>
          <w:color w:val="000000"/>
        </w:rPr>
        <w:t xml:space="preserve"> </w:t>
      </w:r>
      <w:r w:rsidRPr="005240EF">
        <w:rPr>
          <w:rFonts w:eastAsia="Arial Unicode MS"/>
          <w:b/>
          <w:bCs/>
          <w:smallCaps/>
          <w:color w:val="000000"/>
        </w:rPr>
        <w:t>Республики</w:t>
      </w:r>
      <w:r w:rsidR="00460797">
        <w:rPr>
          <w:rFonts w:eastAsia="Arial Unicode MS"/>
          <w:b/>
          <w:bCs/>
          <w:smallCaps/>
          <w:color w:val="000000"/>
        </w:rPr>
        <w:t xml:space="preserve"> </w:t>
      </w:r>
      <w:r w:rsidRPr="005240EF">
        <w:rPr>
          <w:rFonts w:eastAsia="Arial Unicode MS"/>
          <w:b/>
          <w:bCs/>
          <w:smallCaps/>
          <w:color w:val="000000"/>
        </w:rPr>
        <w:t>Саха (Якутия)</w:t>
      </w:r>
    </w:p>
    <w:p w:rsidR="00460797" w:rsidRDefault="005240EF" w:rsidP="005240EF">
      <w:pPr>
        <w:widowControl w:val="0"/>
        <w:shd w:val="clear" w:color="auto" w:fill="FFFFFF"/>
        <w:spacing w:line="360" w:lineRule="auto"/>
        <w:ind w:right="20"/>
        <w:jc w:val="center"/>
        <w:rPr>
          <w:rFonts w:eastAsia="Arial Unicode MS"/>
          <w:b/>
          <w:bCs/>
          <w:smallCaps/>
          <w:color w:val="000000"/>
        </w:rPr>
      </w:pPr>
      <w:r w:rsidRPr="005240EF">
        <w:rPr>
          <w:rFonts w:eastAsia="Arial Unicode MS"/>
          <w:b/>
          <w:bCs/>
          <w:smallCaps/>
          <w:color w:val="000000"/>
        </w:rPr>
        <w:t xml:space="preserve">«О </w:t>
      </w:r>
      <w:r w:rsidRPr="005240EF">
        <w:rPr>
          <w:rFonts w:eastAsia="Arial Unicode MS"/>
          <w:b/>
          <w:bCs/>
          <w:smallCaps/>
          <w:sz w:val="22"/>
          <w:szCs w:val="22"/>
        </w:rPr>
        <w:t>Центральной избирательной комиссии Республики Саха (Якутия)</w:t>
      </w:r>
      <w:r w:rsidRPr="005240EF">
        <w:rPr>
          <w:rFonts w:eastAsia="Arial Unicode MS"/>
          <w:b/>
          <w:bCs/>
          <w:smallCaps/>
          <w:color w:val="000000"/>
        </w:rPr>
        <w:t xml:space="preserve">» </w:t>
      </w:r>
    </w:p>
    <w:p w:rsidR="005240EF" w:rsidRPr="005240EF" w:rsidRDefault="005240EF" w:rsidP="005240EF">
      <w:pPr>
        <w:widowControl w:val="0"/>
        <w:shd w:val="clear" w:color="auto" w:fill="FFFFFF"/>
        <w:spacing w:line="360" w:lineRule="auto"/>
        <w:ind w:right="20"/>
        <w:jc w:val="center"/>
        <w:rPr>
          <w:rFonts w:eastAsia="Arial Unicode MS"/>
          <w:b/>
          <w:bCs/>
          <w:smallCaps/>
          <w:sz w:val="22"/>
          <w:szCs w:val="22"/>
        </w:rPr>
      </w:pPr>
      <w:r w:rsidRPr="005240EF">
        <w:rPr>
          <w:rFonts w:eastAsia="Arial Unicode MS"/>
          <w:b/>
          <w:bCs/>
          <w:smallCaps/>
          <w:color w:val="000000"/>
        </w:rPr>
        <w:t>и в статью 23 Закона Республики Саха (Якутия) «О территориальных избирательных комиссиях в Республике Саха (Якутия)»</w:t>
      </w:r>
    </w:p>
    <w:p w:rsidR="005240EF" w:rsidRPr="005240EF" w:rsidRDefault="005240EF" w:rsidP="005240EF">
      <w:pPr>
        <w:widowControl w:val="0"/>
        <w:spacing w:line="360" w:lineRule="auto"/>
        <w:ind w:firstLine="760"/>
        <w:jc w:val="both"/>
        <w:rPr>
          <w:rFonts w:eastAsia="Arial Unicode MS"/>
          <w:b/>
          <w:bCs/>
          <w:color w:val="000000"/>
        </w:rPr>
      </w:pPr>
    </w:p>
    <w:p w:rsidR="005240EF" w:rsidRPr="005240EF" w:rsidRDefault="005240EF" w:rsidP="005240EF">
      <w:pPr>
        <w:widowControl w:val="0"/>
        <w:spacing w:line="360" w:lineRule="auto"/>
        <w:ind w:firstLine="709"/>
        <w:jc w:val="both"/>
        <w:rPr>
          <w:rFonts w:eastAsia="Arial Unicode MS"/>
          <w:b/>
          <w:bCs/>
          <w:i/>
        </w:rPr>
      </w:pPr>
      <w:r w:rsidRPr="005240EF">
        <w:rPr>
          <w:rFonts w:eastAsia="Arial Unicode MS"/>
          <w:b/>
          <w:bCs/>
          <w:i/>
        </w:rPr>
        <w:t>Статья 1</w:t>
      </w:r>
    </w:p>
    <w:p w:rsidR="005240EF" w:rsidRPr="005240EF" w:rsidRDefault="005240EF" w:rsidP="00524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  <w:bCs/>
          <w:color w:val="000000"/>
        </w:rPr>
      </w:pPr>
      <w:r w:rsidRPr="005240EF">
        <w:rPr>
          <w:rFonts w:eastAsia="Arial Unicode MS"/>
          <w:color w:val="000000"/>
        </w:rPr>
        <w:t xml:space="preserve">Внести в Закон Республики Саха (Якутия) </w:t>
      </w:r>
      <w:r w:rsidRPr="005240EF">
        <w:rPr>
          <w:rFonts w:eastAsia="Arial Unicode MS"/>
        </w:rPr>
        <w:t xml:space="preserve">от 15 июня 2002 года 20-З № 371-II          </w:t>
      </w:r>
      <w:r w:rsidRPr="005240EF">
        <w:rPr>
          <w:rFonts w:eastAsia="Arial Unicode MS"/>
          <w:color w:val="000000"/>
        </w:rPr>
        <w:t xml:space="preserve">«О </w:t>
      </w:r>
      <w:r w:rsidRPr="005240EF">
        <w:rPr>
          <w:rFonts w:eastAsia="Arial Unicode MS"/>
          <w:bCs/>
          <w:color w:val="000000"/>
        </w:rPr>
        <w:t>Центральной избирательной комиссии Республики Саха (Якутия</w:t>
      </w:r>
      <w:bookmarkStart w:id="0" w:name="bookmark1"/>
      <w:r w:rsidRPr="005240EF">
        <w:rPr>
          <w:rFonts w:eastAsia="Arial Unicode MS"/>
          <w:bCs/>
          <w:color w:val="000000"/>
        </w:rPr>
        <w:t>)» следующие изменения:</w:t>
      </w:r>
    </w:p>
    <w:p w:rsidR="005240EF" w:rsidRPr="005240EF" w:rsidRDefault="005240EF" w:rsidP="005240E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  <w:bCs/>
        </w:rPr>
      </w:pPr>
      <w:r w:rsidRPr="005240EF">
        <w:rPr>
          <w:rFonts w:eastAsia="Arial Unicode MS"/>
          <w:bCs/>
        </w:rPr>
        <w:t>1) абзац второй части 8 статьи 9 после слов «аннулирована или отменена,» дополнить словами «либо кандидат выбыл досрочно по иным основаниям,», дополнить словами «либо со дня выбытия кандидата по иным основаниям»;</w:t>
      </w:r>
    </w:p>
    <w:p w:rsidR="005240EF" w:rsidRPr="005240EF" w:rsidRDefault="005240EF" w:rsidP="005240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  <w:bCs/>
        </w:rPr>
      </w:pPr>
      <w:r w:rsidRPr="005240EF">
        <w:rPr>
          <w:rFonts w:eastAsia="Arial Unicode MS"/>
          <w:bCs/>
        </w:rPr>
        <w:t>2) в части 3 статьи 19:</w:t>
      </w:r>
    </w:p>
    <w:p w:rsidR="005240EF" w:rsidRPr="005240EF" w:rsidRDefault="005240EF" w:rsidP="005240EF">
      <w:pPr>
        <w:widowControl w:val="0"/>
        <w:spacing w:line="360" w:lineRule="auto"/>
        <w:ind w:firstLine="709"/>
        <w:jc w:val="both"/>
        <w:rPr>
          <w:rFonts w:eastAsia="Arial Unicode MS"/>
          <w:bCs/>
        </w:rPr>
      </w:pPr>
      <w:r w:rsidRPr="005240EF">
        <w:rPr>
          <w:rFonts w:eastAsia="Arial Unicode MS"/>
          <w:bCs/>
        </w:rPr>
        <w:t>а) пункт «г» после слов «со списками избирателей, участников референдума,» дополнить словами «сведениями об избирателях, участниках референдума, подавших заявления о включении в список избирателей, участников референдума по месту своего нахождения,»;</w:t>
      </w:r>
    </w:p>
    <w:p w:rsidR="005240EF" w:rsidRPr="005240EF" w:rsidRDefault="005240EF" w:rsidP="005240EF">
      <w:pPr>
        <w:widowControl w:val="0"/>
        <w:spacing w:line="360" w:lineRule="auto"/>
        <w:ind w:firstLine="709"/>
        <w:jc w:val="both"/>
        <w:rPr>
          <w:rFonts w:eastAsia="Arial Unicode MS"/>
          <w:bCs/>
        </w:rPr>
      </w:pPr>
      <w:r w:rsidRPr="005240EF">
        <w:rPr>
          <w:rFonts w:eastAsia="Arial Unicode MS"/>
          <w:bCs/>
        </w:rPr>
        <w:t xml:space="preserve">б) дополнить пунктом «е» следующего содержания: </w:t>
      </w:r>
    </w:p>
    <w:p w:rsidR="005240EF" w:rsidRPr="005240EF" w:rsidRDefault="005240EF" w:rsidP="005240EF">
      <w:pPr>
        <w:widowControl w:val="0"/>
        <w:spacing w:line="360" w:lineRule="auto"/>
        <w:ind w:firstLine="709"/>
        <w:jc w:val="both"/>
        <w:rPr>
          <w:rFonts w:eastAsia="Arial Unicode MS"/>
          <w:bCs/>
        </w:rPr>
      </w:pPr>
      <w:r w:rsidRPr="005240EF">
        <w:rPr>
          <w:rFonts w:eastAsia="Arial Unicode MS"/>
          <w:bCs/>
        </w:rPr>
        <w:t xml:space="preserve">«е) вправе удостовериться в правильности подсчета по спискам избирателей, участников референдума числа лиц, принявших участие в голосовании, в правильности сортировки бюллетеней по кандидатам, избирательным объединениям, вариантам ответа на вопрос референдума.». </w:t>
      </w:r>
    </w:p>
    <w:p w:rsidR="005240EF" w:rsidRPr="005240EF" w:rsidRDefault="005240EF" w:rsidP="005240EF">
      <w:pPr>
        <w:widowControl w:val="0"/>
        <w:spacing w:line="360" w:lineRule="auto"/>
        <w:ind w:firstLine="709"/>
        <w:jc w:val="both"/>
        <w:rPr>
          <w:rFonts w:eastAsia="Arial Unicode MS"/>
          <w:color w:val="000000"/>
        </w:rPr>
      </w:pPr>
    </w:p>
    <w:p w:rsidR="005240EF" w:rsidRPr="005240EF" w:rsidRDefault="005240EF" w:rsidP="005240EF">
      <w:pPr>
        <w:widowControl w:val="0"/>
        <w:spacing w:line="360" w:lineRule="auto"/>
        <w:ind w:firstLine="709"/>
        <w:jc w:val="both"/>
        <w:rPr>
          <w:rFonts w:eastAsia="Arial Unicode MS"/>
          <w:b/>
          <w:i/>
          <w:color w:val="000000"/>
        </w:rPr>
      </w:pPr>
      <w:r w:rsidRPr="005240EF">
        <w:rPr>
          <w:rFonts w:eastAsia="Arial Unicode MS"/>
          <w:b/>
          <w:i/>
          <w:color w:val="000000"/>
        </w:rPr>
        <w:t>Статья 2</w:t>
      </w:r>
    </w:p>
    <w:p w:rsidR="005240EF" w:rsidRPr="005240EF" w:rsidRDefault="005240EF" w:rsidP="005240EF">
      <w:pPr>
        <w:widowControl w:val="0"/>
        <w:spacing w:line="360" w:lineRule="auto"/>
        <w:ind w:firstLine="709"/>
        <w:jc w:val="both"/>
        <w:rPr>
          <w:rFonts w:eastAsia="Arial Unicode MS"/>
          <w:color w:val="000000"/>
        </w:rPr>
      </w:pPr>
      <w:r w:rsidRPr="005240EF">
        <w:rPr>
          <w:rFonts w:eastAsia="Arial Unicode MS"/>
          <w:color w:val="000000"/>
        </w:rPr>
        <w:t>Пункт 3 части 6 статьи 23 Закона Республики Саха (Якутия) от 11 октября</w:t>
      </w:r>
      <w:r>
        <w:rPr>
          <w:rFonts w:eastAsia="Arial Unicode MS"/>
          <w:color w:val="000000"/>
        </w:rPr>
        <w:t xml:space="preserve">                  </w:t>
      </w:r>
      <w:r w:rsidRPr="005240EF">
        <w:rPr>
          <w:rFonts w:eastAsia="Arial Unicode MS"/>
          <w:color w:val="000000"/>
        </w:rPr>
        <w:t xml:space="preserve"> 2006 года 374-З № 761-III «</w:t>
      </w:r>
      <w:r w:rsidRPr="005240EF">
        <w:rPr>
          <w:rFonts w:eastAsia="Arial Unicode MS"/>
          <w:bCs/>
          <w:color w:val="000000"/>
        </w:rPr>
        <w:t>О территориальных избирательных комиссиях в Республике Саха (</w:t>
      </w:r>
      <w:r w:rsidRPr="005240EF">
        <w:rPr>
          <w:rFonts w:eastAsia="Arial Unicode MS"/>
          <w:color w:val="000000"/>
        </w:rPr>
        <w:t>Якутия)» после слов «со списками избирателей, участников референдума,» дополнить словами «</w:t>
      </w:r>
      <w:r w:rsidRPr="005240EF">
        <w:rPr>
          <w:rFonts w:eastAsia="Arial Unicode MS"/>
          <w:bCs/>
        </w:rPr>
        <w:t>сведениями об избирателях, участниках референдума, подавших заявления о включении в список избирателей, участников референдума по месту своего нахождения,</w:t>
      </w:r>
      <w:r w:rsidRPr="005240EF">
        <w:rPr>
          <w:rFonts w:eastAsia="Arial Unicode MS"/>
          <w:color w:val="000000"/>
        </w:rPr>
        <w:t>».</w:t>
      </w:r>
    </w:p>
    <w:p w:rsidR="005240EF" w:rsidRPr="005240EF" w:rsidRDefault="005240EF" w:rsidP="005240EF">
      <w:pPr>
        <w:widowControl w:val="0"/>
        <w:spacing w:line="360" w:lineRule="auto"/>
        <w:ind w:firstLine="709"/>
        <w:jc w:val="both"/>
        <w:rPr>
          <w:rFonts w:eastAsia="Arial Unicode MS"/>
          <w:b/>
          <w:i/>
          <w:color w:val="000000"/>
        </w:rPr>
      </w:pPr>
      <w:r w:rsidRPr="005240EF">
        <w:rPr>
          <w:rFonts w:eastAsia="Arial Unicode MS"/>
          <w:b/>
          <w:i/>
          <w:color w:val="000000"/>
        </w:rPr>
        <w:lastRenderedPageBreak/>
        <w:t xml:space="preserve">Статья </w:t>
      </w:r>
      <w:bookmarkEnd w:id="0"/>
      <w:r w:rsidRPr="005240EF">
        <w:rPr>
          <w:rFonts w:eastAsia="Arial Unicode MS"/>
          <w:b/>
          <w:i/>
          <w:color w:val="000000"/>
        </w:rPr>
        <w:t>3</w:t>
      </w:r>
    </w:p>
    <w:p w:rsidR="005240EF" w:rsidRPr="005240EF" w:rsidRDefault="005240EF" w:rsidP="005240EF">
      <w:pPr>
        <w:widowControl w:val="0"/>
        <w:spacing w:line="360" w:lineRule="auto"/>
        <w:ind w:firstLine="709"/>
        <w:jc w:val="both"/>
        <w:rPr>
          <w:rFonts w:eastAsia="Arial Unicode MS"/>
        </w:rPr>
      </w:pPr>
      <w:r w:rsidRPr="005240EF">
        <w:rPr>
          <w:rFonts w:eastAsia="Arial Unicode MS"/>
          <w:color w:val="000000"/>
        </w:rPr>
        <w:t xml:space="preserve">Настоящий Закон </w:t>
      </w:r>
      <w:r w:rsidRPr="005240EF">
        <w:rPr>
          <w:rFonts w:eastAsia="Arial Unicode MS"/>
          <w:sz w:val="22"/>
          <w:szCs w:val="22"/>
        </w:rPr>
        <w:t>вступает в силу по истечении десяти дней после дня его официального опубликования.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5240EF" w:rsidRPr="00066716" w:rsidRDefault="005240EF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5240EF">
        <w:rPr>
          <w:rFonts w:eastAsia="Calibri"/>
          <w:i/>
          <w:lang w:eastAsia="en-US"/>
        </w:rPr>
        <w:t>25 апреля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367F4E">
        <w:rPr>
          <w:rFonts w:eastAsia="Calibri"/>
          <w:i/>
          <w:lang w:eastAsia="en-US"/>
        </w:rPr>
        <w:t>2126-</w:t>
      </w:r>
      <w:bookmarkStart w:id="1" w:name="_GoBack"/>
      <w:bookmarkEnd w:id="1"/>
      <w:r w:rsidRPr="00066716">
        <w:rPr>
          <w:rFonts w:eastAsia="Calibri"/>
          <w:i/>
          <w:lang w:eastAsia="en-US"/>
        </w:rPr>
        <w:t xml:space="preserve"> З № </w:t>
      </w:r>
      <w:r w:rsidR="00E6686E">
        <w:rPr>
          <w:rFonts w:eastAsia="Calibri"/>
          <w:i/>
          <w:lang w:eastAsia="en-US"/>
        </w:rPr>
        <w:t>163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5240E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0E" w:rsidRDefault="00042D0E" w:rsidP="005240EF">
      <w:r>
        <w:separator/>
      </w:r>
    </w:p>
  </w:endnote>
  <w:endnote w:type="continuationSeparator" w:id="0">
    <w:p w:rsidR="00042D0E" w:rsidRDefault="00042D0E" w:rsidP="0052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0E" w:rsidRDefault="00042D0E" w:rsidP="005240EF">
      <w:r>
        <w:separator/>
      </w:r>
    </w:p>
  </w:footnote>
  <w:footnote w:type="continuationSeparator" w:id="0">
    <w:p w:rsidR="00042D0E" w:rsidRDefault="00042D0E" w:rsidP="00524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EF" w:rsidRDefault="005240E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67F4E">
      <w:rPr>
        <w:noProof/>
      </w:rPr>
      <w:t>2</w:t>
    </w:r>
    <w:r>
      <w:fldChar w:fldCharType="end"/>
    </w:r>
  </w:p>
  <w:p w:rsidR="005240EF" w:rsidRDefault="005240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0EF"/>
    <w:rsid w:val="0003475D"/>
    <w:rsid w:val="00042D0E"/>
    <w:rsid w:val="00067523"/>
    <w:rsid w:val="001369BA"/>
    <w:rsid w:val="001C2C0D"/>
    <w:rsid w:val="001D73C2"/>
    <w:rsid w:val="0026222D"/>
    <w:rsid w:val="00367F4E"/>
    <w:rsid w:val="0042685E"/>
    <w:rsid w:val="00460797"/>
    <w:rsid w:val="004C7798"/>
    <w:rsid w:val="005240EF"/>
    <w:rsid w:val="005A1EBF"/>
    <w:rsid w:val="0070788D"/>
    <w:rsid w:val="007A5974"/>
    <w:rsid w:val="007B68F8"/>
    <w:rsid w:val="008209F0"/>
    <w:rsid w:val="008D101F"/>
    <w:rsid w:val="009B2D8B"/>
    <w:rsid w:val="00A237B1"/>
    <w:rsid w:val="00A8020F"/>
    <w:rsid w:val="00A80E88"/>
    <w:rsid w:val="00C52C69"/>
    <w:rsid w:val="00C5792C"/>
    <w:rsid w:val="00E6686E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5240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240EF"/>
    <w:rPr>
      <w:sz w:val="24"/>
      <w:szCs w:val="24"/>
    </w:rPr>
  </w:style>
  <w:style w:type="paragraph" w:styleId="a7">
    <w:name w:val="footer"/>
    <w:basedOn w:val="a"/>
    <w:link w:val="a8"/>
    <w:rsid w:val="005240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240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2019-04-26T06:07:00Z</cp:lastPrinted>
  <dcterms:created xsi:type="dcterms:W3CDTF">2019-04-26T06:06:00Z</dcterms:created>
  <dcterms:modified xsi:type="dcterms:W3CDTF">2019-05-14T02:06:00Z</dcterms:modified>
</cp:coreProperties>
</file>